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A1C" w:rsidRDefault="00D65201" w:rsidP="001B27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A1C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361E3" w:rsidRDefault="00D65201" w:rsidP="000361E3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EE1A1C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9C25C8">
        <w:rPr>
          <w:rFonts w:ascii="Times New Roman" w:hAnsi="Times New Roman" w:cs="Times New Roman"/>
          <w:sz w:val="28"/>
          <w:szCs w:val="28"/>
        </w:rPr>
        <w:t>постановления</w:t>
      </w:r>
      <w:r w:rsidRPr="00EE1A1C">
        <w:rPr>
          <w:rFonts w:ascii="Times New Roman" w:hAnsi="Times New Roman" w:cs="Times New Roman"/>
          <w:sz w:val="28"/>
          <w:szCs w:val="28"/>
        </w:rPr>
        <w:t xml:space="preserve"> </w:t>
      </w:r>
      <w:r w:rsidR="000361E3">
        <w:rPr>
          <w:rFonts w:ascii="Times New Roman" w:hAnsi="Times New Roman" w:cs="Times New Roman"/>
          <w:sz w:val="28"/>
          <w:szCs w:val="28"/>
        </w:rPr>
        <w:t>Правительства</w:t>
      </w:r>
      <w:r w:rsidRPr="00EE1A1C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</w:p>
    <w:p w:rsidR="001B2718" w:rsidRDefault="009C25C8" w:rsidP="000361E3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361E3" w:rsidRPr="000361E3">
        <w:rPr>
          <w:rFonts w:ascii="Times New Roman" w:hAnsi="Times New Roman" w:cs="Times New Roman"/>
          <w:sz w:val="28"/>
          <w:szCs w:val="28"/>
        </w:rPr>
        <w:t>О Межведомственной комиссии по вопросам организации отдыха и оздоровления детей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C53EA" w:rsidRPr="00EE1A1C" w:rsidRDefault="005C53EA" w:rsidP="001B2718">
      <w:pPr>
        <w:spacing w:after="0" w:line="240" w:lineRule="auto"/>
        <w:ind w:firstLine="539"/>
        <w:jc w:val="center"/>
        <w:rPr>
          <w:rFonts w:ascii="Times New Roman" w:hAnsi="Times New Roman" w:cs="Times New Roman"/>
        </w:rPr>
      </w:pPr>
    </w:p>
    <w:p w:rsidR="001C5D65" w:rsidRPr="001C5D65" w:rsidRDefault="001C5D65" w:rsidP="00421C9F">
      <w:pPr>
        <w:pStyle w:val="3"/>
        <w:spacing w:after="0"/>
        <w:ind w:firstLine="709"/>
        <w:contextualSpacing/>
        <w:jc w:val="both"/>
        <w:rPr>
          <w:sz w:val="28"/>
          <w:szCs w:val="28"/>
        </w:rPr>
      </w:pPr>
      <w:r w:rsidRPr="001C5D65">
        <w:rPr>
          <w:sz w:val="28"/>
          <w:szCs w:val="28"/>
        </w:rPr>
        <w:t xml:space="preserve">Настоящий проект разработан в </w:t>
      </w:r>
      <w:r w:rsidR="000361E3">
        <w:rPr>
          <w:sz w:val="28"/>
          <w:szCs w:val="28"/>
        </w:rPr>
        <w:t>соответствии</w:t>
      </w:r>
      <w:r w:rsidR="000361E3" w:rsidRPr="000361E3">
        <w:t xml:space="preserve"> </w:t>
      </w:r>
      <w:r w:rsidR="000361E3" w:rsidRPr="000361E3">
        <w:rPr>
          <w:sz w:val="28"/>
          <w:szCs w:val="28"/>
        </w:rPr>
        <w:t>со статьей 12</w:t>
      </w:r>
      <w:r w:rsidR="00421C9F">
        <w:rPr>
          <w:sz w:val="28"/>
          <w:szCs w:val="28"/>
          <w:vertAlign w:val="superscript"/>
        </w:rPr>
        <w:t>5</w:t>
      </w:r>
      <w:r w:rsidR="000361E3" w:rsidRPr="000361E3">
        <w:rPr>
          <w:sz w:val="28"/>
          <w:szCs w:val="28"/>
        </w:rPr>
        <w:t xml:space="preserve"> Федерального закона от 24.07.1998 № 124-ФЗ «Об основных гарантиях прав ребенка в Российской Федерации»</w:t>
      </w:r>
      <w:r w:rsidR="000361E3">
        <w:rPr>
          <w:sz w:val="28"/>
          <w:szCs w:val="28"/>
        </w:rPr>
        <w:t xml:space="preserve"> и в </w:t>
      </w:r>
      <w:r w:rsidRPr="001C5D65">
        <w:rPr>
          <w:sz w:val="28"/>
          <w:szCs w:val="28"/>
        </w:rPr>
        <w:t>целях приведения правовых актов Камчатского края в соответствие со статьей 20 Устава Камчатского края, части 9.1 раздела 9 постановления Губернатора Камчатского края от 18.11.2019 № 82 «Об утверждении Регламента Правительства Камчатского края», в связи с тем, что в полномочия Губернатора Камчатского края не входит утверждение коллегиальных органов, возглавляемых заместителем Председателя</w:t>
      </w:r>
      <w:r w:rsidR="000361E3">
        <w:rPr>
          <w:sz w:val="28"/>
          <w:szCs w:val="28"/>
        </w:rPr>
        <w:t xml:space="preserve"> Правительства Камчатского края.</w:t>
      </w:r>
    </w:p>
    <w:p w:rsidR="000361E3" w:rsidRDefault="000361E3" w:rsidP="00421C9F">
      <w:pPr>
        <w:pStyle w:val="3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Ранее </w:t>
      </w:r>
      <w:r w:rsidR="00F77E4D">
        <w:rPr>
          <w:sz w:val="28"/>
          <w:szCs w:val="28"/>
        </w:rPr>
        <w:t xml:space="preserve">Положение о </w:t>
      </w:r>
      <w:r w:rsidR="001C5D65" w:rsidRPr="001C5D65">
        <w:rPr>
          <w:sz w:val="28"/>
          <w:szCs w:val="28"/>
        </w:rPr>
        <w:t xml:space="preserve">Межведомственной комиссии по вопросам организации отдыха, оздоровления и занятости детей, предупреждения правонарушений и чрезвычайных ситуаций в местах отдыха детей, а также обеспечения безопасности групп детей по маршрутам следования к организациям детского отдыха в Камчатском крае </w:t>
      </w:r>
      <w:r w:rsidR="00F77E4D">
        <w:rPr>
          <w:sz w:val="28"/>
          <w:szCs w:val="28"/>
        </w:rPr>
        <w:t xml:space="preserve">было утверждено </w:t>
      </w:r>
      <w:r w:rsidR="00F77E4D" w:rsidRPr="00F77E4D">
        <w:rPr>
          <w:sz w:val="28"/>
          <w:szCs w:val="28"/>
        </w:rPr>
        <w:t>постановление Губернатора Камча</w:t>
      </w:r>
      <w:r w:rsidR="00F77E4D">
        <w:rPr>
          <w:sz w:val="28"/>
          <w:szCs w:val="28"/>
        </w:rPr>
        <w:t>тского края от 01.07.2008 № 264, председателем являлась</w:t>
      </w:r>
      <w:r w:rsidR="001C5D65" w:rsidRPr="001C5D65">
        <w:rPr>
          <w:sz w:val="28"/>
          <w:szCs w:val="28"/>
        </w:rPr>
        <w:t xml:space="preserve"> заместитель Председателя Правительства Камчатского края </w:t>
      </w:r>
      <w:r w:rsidR="001C5D65">
        <w:rPr>
          <w:sz w:val="28"/>
          <w:szCs w:val="28"/>
        </w:rPr>
        <w:t>Сивак Виктория Ивановна</w:t>
      </w:r>
      <w:r w:rsidR="00F77E4D">
        <w:rPr>
          <w:sz w:val="28"/>
          <w:szCs w:val="28"/>
        </w:rPr>
        <w:t xml:space="preserve"> в соответствии с </w:t>
      </w:r>
      <w:r w:rsidR="00F77E4D" w:rsidRPr="00F77E4D">
        <w:rPr>
          <w:sz w:val="28"/>
          <w:szCs w:val="28"/>
        </w:rPr>
        <w:t>распоряжение</w:t>
      </w:r>
      <w:r w:rsidR="00F77E4D">
        <w:rPr>
          <w:sz w:val="28"/>
          <w:szCs w:val="28"/>
        </w:rPr>
        <w:t>м</w:t>
      </w:r>
      <w:r w:rsidR="00F77E4D" w:rsidRPr="00F77E4D">
        <w:rPr>
          <w:sz w:val="28"/>
          <w:szCs w:val="28"/>
        </w:rPr>
        <w:t xml:space="preserve"> Губернатора Камчатского края от 15.12.2016 № 1451-Р</w:t>
      </w:r>
      <w:r w:rsidR="00F77E4D">
        <w:rPr>
          <w:sz w:val="28"/>
          <w:szCs w:val="28"/>
        </w:rPr>
        <w:t>. Данные правовые акты признаны утратившими силу.</w:t>
      </w:r>
    </w:p>
    <w:p w:rsidR="001C5D65" w:rsidRDefault="001C5D65" w:rsidP="00421C9F">
      <w:pPr>
        <w:pStyle w:val="3"/>
        <w:spacing w:after="0"/>
        <w:ind w:firstLine="709"/>
        <w:contextualSpacing/>
        <w:jc w:val="both"/>
        <w:rPr>
          <w:sz w:val="28"/>
          <w:szCs w:val="28"/>
        </w:rPr>
      </w:pPr>
      <w:r w:rsidRPr="001C5D65">
        <w:rPr>
          <w:sz w:val="28"/>
          <w:szCs w:val="28"/>
        </w:rPr>
        <w:t xml:space="preserve">Принятие данного проекта распоряжения </w:t>
      </w:r>
      <w:r w:rsidR="000361E3">
        <w:rPr>
          <w:sz w:val="28"/>
          <w:szCs w:val="28"/>
        </w:rPr>
        <w:t>Правительства</w:t>
      </w:r>
      <w:r w:rsidRPr="001C5D65">
        <w:rPr>
          <w:sz w:val="28"/>
          <w:szCs w:val="28"/>
        </w:rPr>
        <w:t xml:space="preserve"> Камчатского края не потребует дополнительных финансовых средств из краевого бюджета.</w:t>
      </w:r>
    </w:p>
    <w:p w:rsidR="000361E3" w:rsidRPr="000361E3" w:rsidRDefault="000361E3" w:rsidP="00421C9F">
      <w:pPr>
        <w:pStyle w:val="3"/>
        <w:spacing w:after="0"/>
        <w:ind w:firstLine="709"/>
        <w:contextualSpacing/>
        <w:jc w:val="both"/>
        <w:rPr>
          <w:sz w:val="28"/>
          <w:szCs w:val="28"/>
        </w:rPr>
      </w:pPr>
      <w:r w:rsidRPr="000361E3">
        <w:rPr>
          <w:sz w:val="28"/>
          <w:szCs w:val="28"/>
        </w:rPr>
        <w:t xml:space="preserve">Проект постановления Правительства Камчатского края </w:t>
      </w:r>
      <w:r>
        <w:rPr>
          <w:sz w:val="28"/>
          <w:szCs w:val="28"/>
        </w:rPr>
        <w:t>1</w:t>
      </w:r>
      <w:r w:rsidR="00E621F2">
        <w:rPr>
          <w:sz w:val="28"/>
          <w:szCs w:val="28"/>
        </w:rPr>
        <w:t>9</w:t>
      </w:r>
      <w:r>
        <w:rPr>
          <w:sz w:val="28"/>
          <w:szCs w:val="28"/>
        </w:rPr>
        <w:t xml:space="preserve"> февраля</w:t>
      </w:r>
      <w:r w:rsidR="00421C9F">
        <w:rPr>
          <w:sz w:val="28"/>
          <w:szCs w:val="28"/>
        </w:rPr>
        <w:t xml:space="preserve"> 2021</w:t>
      </w:r>
      <w:r w:rsidRPr="000361E3">
        <w:rPr>
          <w:sz w:val="28"/>
          <w:szCs w:val="28"/>
        </w:rPr>
        <w:t xml:space="preserve">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(htths://npaproject.kamgov.ru) для обеспечения возможности проведения в срок до </w:t>
      </w:r>
      <w:r w:rsidR="00E621F2">
        <w:rPr>
          <w:sz w:val="28"/>
          <w:szCs w:val="28"/>
        </w:rPr>
        <w:t>2 марта</w:t>
      </w:r>
      <w:bookmarkStart w:id="0" w:name="_GoBack"/>
      <w:bookmarkEnd w:id="0"/>
      <w:r w:rsidR="00421C9F">
        <w:rPr>
          <w:sz w:val="28"/>
          <w:szCs w:val="28"/>
        </w:rPr>
        <w:t xml:space="preserve"> 2021</w:t>
      </w:r>
      <w:r w:rsidRPr="000361E3">
        <w:rPr>
          <w:sz w:val="28"/>
          <w:szCs w:val="28"/>
        </w:rPr>
        <w:t xml:space="preserve"> года независимой антикоррупционной экспертизы.</w:t>
      </w:r>
    </w:p>
    <w:p w:rsidR="001176D1" w:rsidRDefault="000361E3" w:rsidP="00421C9F">
      <w:pPr>
        <w:pStyle w:val="3"/>
        <w:spacing w:after="0"/>
        <w:ind w:firstLine="709"/>
        <w:contextualSpacing/>
        <w:jc w:val="both"/>
        <w:rPr>
          <w:sz w:val="28"/>
          <w:szCs w:val="28"/>
        </w:rPr>
      </w:pPr>
      <w:r w:rsidRPr="000361E3">
        <w:rPr>
          <w:sz w:val="28"/>
          <w:szCs w:val="28"/>
        </w:rPr>
        <w:t>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sectPr w:rsidR="001176D1" w:rsidSect="00421C9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220" w:rsidRDefault="00723220" w:rsidP="00B5471B">
      <w:pPr>
        <w:spacing w:after="0" w:line="240" w:lineRule="auto"/>
      </w:pPr>
      <w:r>
        <w:separator/>
      </w:r>
    </w:p>
  </w:endnote>
  <w:endnote w:type="continuationSeparator" w:id="0">
    <w:p w:rsidR="00723220" w:rsidRDefault="00723220" w:rsidP="00B54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220" w:rsidRDefault="00723220" w:rsidP="00B5471B">
      <w:pPr>
        <w:spacing w:after="0" w:line="240" w:lineRule="auto"/>
      </w:pPr>
      <w:r>
        <w:separator/>
      </w:r>
    </w:p>
  </w:footnote>
  <w:footnote w:type="continuationSeparator" w:id="0">
    <w:p w:rsidR="00723220" w:rsidRDefault="00723220" w:rsidP="00B54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B2E48"/>
    <w:multiLevelType w:val="hybridMultilevel"/>
    <w:tmpl w:val="14E631E8"/>
    <w:lvl w:ilvl="0" w:tplc="DB468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F0"/>
    <w:rsid w:val="0002150B"/>
    <w:rsid w:val="000361E3"/>
    <w:rsid w:val="000570BA"/>
    <w:rsid w:val="0006270A"/>
    <w:rsid w:val="000D1034"/>
    <w:rsid w:val="000F48FE"/>
    <w:rsid w:val="000F5D87"/>
    <w:rsid w:val="001176D1"/>
    <w:rsid w:val="001247D7"/>
    <w:rsid w:val="001501B3"/>
    <w:rsid w:val="0018349D"/>
    <w:rsid w:val="00197D61"/>
    <w:rsid w:val="001A030D"/>
    <w:rsid w:val="001B2718"/>
    <w:rsid w:val="001B6BCE"/>
    <w:rsid w:val="001C5D65"/>
    <w:rsid w:val="001C7076"/>
    <w:rsid w:val="00217AD6"/>
    <w:rsid w:val="00220561"/>
    <w:rsid w:val="002251C0"/>
    <w:rsid w:val="0022665A"/>
    <w:rsid w:val="00272B0C"/>
    <w:rsid w:val="002C0709"/>
    <w:rsid w:val="002C35D1"/>
    <w:rsid w:val="002C5A39"/>
    <w:rsid w:val="00302A23"/>
    <w:rsid w:val="00316855"/>
    <w:rsid w:val="00343024"/>
    <w:rsid w:val="003459D9"/>
    <w:rsid w:val="003471C6"/>
    <w:rsid w:val="00372A34"/>
    <w:rsid w:val="003B4CEF"/>
    <w:rsid w:val="003B56D4"/>
    <w:rsid w:val="003B7839"/>
    <w:rsid w:val="003D2FD2"/>
    <w:rsid w:val="003F1252"/>
    <w:rsid w:val="003F6B32"/>
    <w:rsid w:val="00404C5C"/>
    <w:rsid w:val="00414A89"/>
    <w:rsid w:val="00421C9F"/>
    <w:rsid w:val="004321A7"/>
    <w:rsid w:val="004353A9"/>
    <w:rsid w:val="0044580E"/>
    <w:rsid w:val="004516C9"/>
    <w:rsid w:val="00475BD4"/>
    <w:rsid w:val="004A58E5"/>
    <w:rsid w:val="004C1647"/>
    <w:rsid w:val="004F1601"/>
    <w:rsid w:val="004F4B7B"/>
    <w:rsid w:val="00510C4B"/>
    <w:rsid w:val="005925D4"/>
    <w:rsid w:val="00596D97"/>
    <w:rsid w:val="005A5151"/>
    <w:rsid w:val="005A5435"/>
    <w:rsid w:val="005A7EBC"/>
    <w:rsid w:val="005C53EA"/>
    <w:rsid w:val="005F2DE1"/>
    <w:rsid w:val="005F4947"/>
    <w:rsid w:val="00606FD1"/>
    <w:rsid w:val="00610A17"/>
    <w:rsid w:val="006229BC"/>
    <w:rsid w:val="00623C90"/>
    <w:rsid w:val="006772E5"/>
    <w:rsid w:val="00685166"/>
    <w:rsid w:val="00690286"/>
    <w:rsid w:val="00691A3D"/>
    <w:rsid w:val="006A2E72"/>
    <w:rsid w:val="006B1904"/>
    <w:rsid w:val="006C4ABF"/>
    <w:rsid w:val="006C79EF"/>
    <w:rsid w:val="006D5F18"/>
    <w:rsid w:val="006F1D73"/>
    <w:rsid w:val="006F2DB3"/>
    <w:rsid w:val="00710A65"/>
    <w:rsid w:val="00723220"/>
    <w:rsid w:val="00743724"/>
    <w:rsid w:val="00771749"/>
    <w:rsid w:val="00776D62"/>
    <w:rsid w:val="00781DA1"/>
    <w:rsid w:val="00790B03"/>
    <w:rsid w:val="007A3E06"/>
    <w:rsid w:val="008241AC"/>
    <w:rsid w:val="00827CC3"/>
    <w:rsid w:val="008320E4"/>
    <w:rsid w:val="00847678"/>
    <w:rsid w:val="00875CDB"/>
    <w:rsid w:val="008B3045"/>
    <w:rsid w:val="008B444B"/>
    <w:rsid w:val="008B5FAA"/>
    <w:rsid w:val="008C35CD"/>
    <w:rsid w:val="008C686C"/>
    <w:rsid w:val="009279D4"/>
    <w:rsid w:val="009310F3"/>
    <w:rsid w:val="0093731C"/>
    <w:rsid w:val="00947EFE"/>
    <w:rsid w:val="009509C6"/>
    <w:rsid w:val="0095429A"/>
    <w:rsid w:val="00963187"/>
    <w:rsid w:val="00974248"/>
    <w:rsid w:val="00975652"/>
    <w:rsid w:val="009970FB"/>
    <w:rsid w:val="009C25C8"/>
    <w:rsid w:val="009D19F4"/>
    <w:rsid w:val="009D42DD"/>
    <w:rsid w:val="009D5BD9"/>
    <w:rsid w:val="009E74B5"/>
    <w:rsid w:val="00A25D89"/>
    <w:rsid w:val="00A2716C"/>
    <w:rsid w:val="00A402AB"/>
    <w:rsid w:val="00A47821"/>
    <w:rsid w:val="00A93EA5"/>
    <w:rsid w:val="00AB70C9"/>
    <w:rsid w:val="00AC672D"/>
    <w:rsid w:val="00AD0AE9"/>
    <w:rsid w:val="00AE3E4A"/>
    <w:rsid w:val="00AF2448"/>
    <w:rsid w:val="00B066B6"/>
    <w:rsid w:val="00B11023"/>
    <w:rsid w:val="00B2571B"/>
    <w:rsid w:val="00B530EC"/>
    <w:rsid w:val="00B5471B"/>
    <w:rsid w:val="00B646E7"/>
    <w:rsid w:val="00BB27B3"/>
    <w:rsid w:val="00BC7E3A"/>
    <w:rsid w:val="00BD31A0"/>
    <w:rsid w:val="00C234CE"/>
    <w:rsid w:val="00C24B26"/>
    <w:rsid w:val="00C40739"/>
    <w:rsid w:val="00C5156F"/>
    <w:rsid w:val="00C52863"/>
    <w:rsid w:val="00C533F7"/>
    <w:rsid w:val="00C648C4"/>
    <w:rsid w:val="00C707AE"/>
    <w:rsid w:val="00CA5F9A"/>
    <w:rsid w:val="00CB5B3C"/>
    <w:rsid w:val="00CD33EC"/>
    <w:rsid w:val="00CE2644"/>
    <w:rsid w:val="00D42254"/>
    <w:rsid w:val="00D53DF6"/>
    <w:rsid w:val="00D56556"/>
    <w:rsid w:val="00D65201"/>
    <w:rsid w:val="00D71CEF"/>
    <w:rsid w:val="00D91C05"/>
    <w:rsid w:val="00DA011F"/>
    <w:rsid w:val="00DB7CF6"/>
    <w:rsid w:val="00DD55A0"/>
    <w:rsid w:val="00DE6D18"/>
    <w:rsid w:val="00DF6C9F"/>
    <w:rsid w:val="00E24DBC"/>
    <w:rsid w:val="00E37CB0"/>
    <w:rsid w:val="00E40085"/>
    <w:rsid w:val="00E621F2"/>
    <w:rsid w:val="00E64DBF"/>
    <w:rsid w:val="00E73E29"/>
    <w:rsid w:val="00E76B47"/>
    <w:rsid w:val="00E82EF0"/>
    <w:rsid w:val="00EA42A1"/>
    <w:rsid w:val="00EA57B8"/>
    <w:rsid w:val="00EA77DC"/>
    <w:rsid w:val="00EB0026"/>
    <w:rsid w:val="00EB6545"/>
    <w:rsid w:val="00ED0963"/>
    <w:rsid w:val="00ED56C7"/>
    <w:rsid w:val="00EE1A1C"/>
    <w:rsid w:val="00EE5519"/>
    <w:rsid w:val="00F26D4A"/>
    <w:rsid w:val="00F47C0E"/>
    <w:rsid w:val="00F71EBF"/>
    <w:rsid w:val="00F74BEA"/>
    <w:rsid w:val="00F76332"/>
    <w:rsid w:val="00F77E4D"/>
    <w:rsid w:val="00FD25A5"/>
    <w:rsid w:val="00FD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C89D6A-9413-4ED6-8EE4-D14B5C2D2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2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75C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5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5CDB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74372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437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4372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74372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4353A9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CB5B3C"/>
    <w:rPr>
      <w:color w:val="106BBE"/>
    </w:rPr>
  </w:style>
  <w:style w:type="paragraph" w:styleId="aa">
    <w:name w:val="Body Text"/>
    <w:basedOn w:val="a"/>
    <w:link w:val="ab"/>
    <w:uiPriority w:val="99"/>
    <w:semiHidden/>
    <w:unhideWhenUsed/>
    <w:rsid w:val="00D6520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65201"/>
  </w:style>
  <w:style w:type="paragraph" w:styleId="ac">
    <w:name w:val="header"/>
    <w:basedOn w:val="a"/>
    <w:link w:val="ad"/>
    <w:uiPriority w:val="99"/>
    <w:unhideWhenUsed/>
    <w:rsid w:val="00B5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5471B"/>
  </w:style>
  <w:style w:type="paragraph" w:styleId="ae">
    <w:name w:val="footer"/>
    <w:basedOn w:val="a"/>
    <w:link w:val="af"/>
    <w:uiPriority w:val="99"/>
    <w:unhideWhenUsed/>
    <w:rsid w:val="00B5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54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27B07-F33D-4D90-AA81-92F52AB52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Каминская Ирина Анатольевна</dc:creator>
  <cp:lastModifiedBy>Рыбка Светлана Александровна</cp:lastModifiedBy>
  <cp:revision>3</cp:revision>
  <cp:lastPrinted>2019-04-11T22:17:00Z</cp:lastPrinted>
  <dcterms:created xsi:type="dcterms:W3CDTF">2021-02-15T02:29:00Z</dcterms:created>
  <dcterms:modified xsi:type="dcterms:W3CDTF">2021-02-19T00:02:00Z</dcterms:modified>
</cp:coreProperties>
</file>